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059" w:rsidRPr="00D84DE4" w:rsidRDefault="00605059" w:rsidP="00D84D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DE4">
        <w:rPr>
          <w:rFonts w:ascii="Times New Roman" w:hAnsi="Times New Roman" w:cs="Times New Roman"/>
          <w:b/>
          <w:sz w:val="24"/>
          <w:szCs w:val="24"/>
        </w:rPr>
        <w:t>Документ, содержащий измененную (скорректированную) информацию в Отчете эмитента эмиссионных ценных бумаг ПАО «Группа «Русагро» на</w:t>
      </w:r>
      <w:r w:rsidR="004D1A10"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Pr="00D84DE4">
        <w:rPr>
          <w:rFonts w:ascii="Times New Roman" w:hAnsi="Times New Roman" w:cs="Times New Roman"/>
          <w:b/>
          <w:sz w:val="24"/>
          <w:szCs w:val="24"/>
        </w:rPr>
        <w:t xml:space="preserve"> месяцев 2025 г.</w:t>
      </w:r>
    </w:p>
    <w:p w:rsidR="00605059" w:rsidRPr="00744A1D" w:rsidRDefault="00605059" w:rsidP="00D84DE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05059" w:rsidRPr="00744A1D" w:rsidTr="00DE5DC6">
        <w:tc>
          <w:tcPr>
            <w:tcW w:w="9345" w:type="dxa"/>
            <w:gridSpan w:val="2"/>
          </w:tcPr>
          <w:p w:rsidR="00605059" w:rsidRPr="00744A1D" w:rsidRDefault="00605059" w:rsidP="00D84DE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1D">
              <w:rPr>
                <w:rFonts w:ascii="Times New Roman" w:hAnsi="Times New Roman" w:cs="Times New Roman"/>
                <w:sz w:val="24"/>
                <w:szCs w:val="24"/>
              </w:rPr>
              <w:t>Общие сведения</w:t>
            </w:r>
          </w:p>
        </w:tc>
      </w:tr>
      <w:tr w:rsidR="00605059" w:rsidRPr="00744A1D" w:rsidTr="00605059">
        <w:tc>
          <w:tcPr>
            <w:tcW w:w="4672" w:type="dxa"/>
          </w:tcPr>
          <w:p w:rsidR="00605059" w:rsidRPr="00744A1D" w:rsidRDefault="00605059" w:rsidP="00D84DE4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1D">
              <w:rPr>
                <w:rFonts w:ascii="Times New Roman" w:hAnsi="Times New Roman" w:cs="Times New Roman"/>
                <w:sz w:val="24"/>
                <w:szCs w:val="24"/>
              </w:rPr>
              <w:t>Полное фирменное наименование эмитента:</w:t>
            </w:r>
          </w:p>
        </w:tc>
        <w:tc>
          <w:tcPr>
            <w:tcW w:w="4673" w:type="dxa"/>
          </w:tcPr>
          <w:p w:rsidR="00605059" w:rsidRPr="00744A1D" w:rsidRDefault="002C267E" w:rsidP="00D84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7E"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 "Группа "Русагро"</w:t>
            </w:r>
          </w:p>
        </w:tc>
      </w:tr>
      <w:tr w:rsidR="00605059" w:rsidRPr="00744A1D" w:rsidTr="00605059">
        <w:tc>
          <w:tcPr>
            <w:tcW w:w="4672" w:type="dxa"/>
          </w:tcPr>
          <w:p w:rsidR="00605059" w:rsidRPr="00744A1D" w:rsidRDefault="00605059" w:rsidP="00D84DE4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1D">
              <w:rPr>
                <w:rFonts w:ascii="Times New Roman" w:hAnsi="Times New Roman" w:cs="Times New Roman"/>
                <w:sz w:val="24"/>
                <w:szCs w:val="24"/>
              </w:rPr>
              <w:t>Адрес эмитента, указанный в едином государственном реестре юридических лиц:</w:t>
            </w:r>
          </w:p>
        </w:tc>
        <w:tc>
          <w:tcPr>
            <w:tcW w:w="4673" w:type="dxa"/>
          </w:tcPr>
          <w:p w:rsidR="00605059" w:rsidRPr="00744A1D" w:rsidRDefault="002C267E" w:rsidP="00D84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7E">
              <w:rPr>
                <w:rFonts w:ascii="Times New Roman" w:hAnsi="Times New Roman" w:cs="Times New Roman"/>
                <w:sz w:val="24"/>
                <w:szCs w:val="24"/>
              </w:rPr>
              <w:t xml:space="preserve">392000, Тамбовская обл., г. Тамбов, ул. </w:t>
            </w:r>
            <w:proofErr w:type="spellStart"/>
            <w:r w:rsidRPr="002C267E">
              <w:rPr>
                <w:rFonts w:ascii="Times New Roman" w:hAnsi="Times New Roman" w:cs="Times New Roman"/>
                <w:sz w:val="24"/>
                <w:szCs w:val="24"/>
              </w:rPr>
              <w:t>Студенецкая</w:t>
            </w:r>
            <w:proofErr w:type="spellEnd"/>
            <w:r w:rsidRPr="002C267E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д. 20В этаж / пом. 3/303</w:t>
            </w:r>
          </w:p>
        </w:tc>
      </w:tr>
      <w:tr w:rsidR="00605059" w:rsidRPr="00744A1D" w:rsidTr="00605059">
        <w:tc>
          <w:tcPr>
            <w:tcW w:w="4672" w:type="dxa"/>
          </w:tcPr>
          <w:p w:rsidR="00605059" w:rsidRPr="00744A1D" w:rsidRDefault="00605059" w:rsidP="00D84DE4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1D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(ОГРН) эмитента:</w:t>
            </w:r>
          </w:p>
        </w:tc>
        <w:tc>
          <w:tcPr>
            <w:tcW w:w="4673" w:type="dxa"/>
          </w:tcPr>
          <w:p w:rsidR="00605059" w:rsidRPr="00744A1D" w:rsidRDefault="002C267E" w:rsidP="00D84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7E">
              <w:rPr>
                <w:rFonts w:ascii="Times New Roman" w:hAnsi="Times New Roman" w:cs="Times New Roman"/>
                <w:sz w:val="24"/>
                <w:szCs w:val="24"/>
              </w:rPr>
              <w:t>1105003000937</w:t>
            </w:r>
          </w:p>
        </w:tc>
      </w:tr>
      <w:tr w:rsidR="00605059" w:rsidRPr="00744A1D" w:rsidTr="00605059">
        <w:tc>
          <w:tcPr>
            <w:tcW w:w="4672" w:type="dxa"/>
          </w:tcPr>
          <w:p w:rsidR="00605059" w:rsidRPr="00744A1D" w:rsidRDefault="00605059" w:rsidP="00D84DE4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1D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 эмитента:</w:t>
            </w:r>
          </w:p>
        </w:tc>
        <w:tc>
          <w:tcPr>
            <w:tcW w:w="4673" w:type="dxa"/>
          </w:tcPr>
          <w:p w:rsidR="00605059" w:rsidRPr="00744A1D" w:rsidRDefault="002C267E" w:rsidP="00D84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7E">
              <w:rPr>
                <w:rFonts w:ascii="Times New Roman" w:hAnsi="Times New Roman" w:cs="Times New Roman"/>
                <w:sz w:val="24"/>
                <w:szCs w:val="24"/>
              </w:rPr>
              <w:t>5003077160</w:t>
            </w:r>
          </w:p>
        </w:tc>
      </w:tr>
      <w:tr w:rsidR="00605059" w:rsidRPr="00744A1D" w:rsidTr="00605059">
        <w:tc>
          <w:tcPr>
            <w:tcW w:w="4672" w:type="dxa"/>
          </w:tcPr>
          <w:p w:rsidR="00605059" w:rsidRPr="00744A1D" w:rsidRDefault="00605059" w:rsidP="00D84DE4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1D">
              <w:rPr>
                <w:rFonts w:ascii="Times New Roman" w:hAnsi="Times New Roman" w:cs="Times New Roman"/>
                <w:sz w:val="24"/>
                <w:szCs w:val="24"/>
              </w:rPr>
              <w:t>Уникальный код эмитента, присвоенный Банком России:</w:t>
            </w:r>
          </w:p>
        </w:tc>
        <w:tc>
          <w:tcPr>
            <w:tcW w:w="4673" w:type="dxa"/>
          </w:tcPr>
          <w:p w:rsidR="00605059" w:rsidRPr="00744A1D" w:rsidRDefault="002C267E" w:rsidP="00D84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7E">
              <w:rPr>
                <w:rFonts w:ascii="Times New Roman" w:hAnsi="Times New Roman" w:cs="Times New Roman"/>
                <w:sz w:val="24"/>
                <w:szCs w:val="24"/>
              </w:rPr>
              <w:t>14044-A</w:t>
            </w:r>
          </w:p>
        </w:tc>
      </w:tr>
      <w:tr w:rsidR="00605059" w:rsidRPr="00744A1D" w:rsidTr="00605059">
        <w:tc>
          <w:tcPr>
            <w:tcW w:w="4672" w:type="dxa"/>
          </w:tcPr>
          <w:p w:rsidR="00605059" w:rsidRPr="00744A1D" w:rsidRDefault="00605059" w:rsidP="00D84DE4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1D">
              <w:rPr>
                <w:rFonts w:ascii="Times New Roman" w:hAnsi="Times New Roman" w:cs="Times New Roman"/>
                <w:sz w:val="24"/>
                <w:szCs w:val="24"/>
              </w:rPr>
              <w:t>Адрес страницы в сети Интернет, используемой эмитентом для раскрытия информации:</w:t>
            </w:r>
          </w:p>
        </w:tc>
        <w:tc>
          <w:tcPr>
            <w:tcW w:w="4673" w:type="dxa"/>
          </w:tcPr>
          <w:p w:rsidR="00605059" w:rsidRPr="00744A1D" w:rsidRDefault="0084789B" w:rsidP="00D84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E0C00" w:rsidRPr="00CA794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https://www.e-disclosure.ru/portal/company.aspx?id=25660</w:t>
              </w:r>
            </w:hyperlink>
            <w:r w:rsidR="00EE0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0D69" w:rsidRPr="00744A1D" w:rsidTr="00605059">
        <w:tc>
          <w:tcPr>
            <w:tcW w:w="4672" w:type="dxa"/>
          </w:tcPr>
          <w:p w:rsidR="00B30D69" w:rsidRPr="009B714B" w:rsidRDefault="00B30D69" w:rsidP="00361138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Дата наступления события (существенного факта), о котором составлено сообщение</w:t>
            </w:r>
          </w:p>
        </w:tc>
        <w:tc>
          <w:tcPr>
            <w:tcW w:w="4673" w:type="dxa"/>
          </w:tcPr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714B" w:rsidRPr="009B71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B714B" w:rsidRPr="009B7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</w:tr>
      <w:tr w:rsidR="00B30D69" w:rsidRPr="00744A1D" w:rsidTr="00605059">
        <w:tc>
          <w:tcPr>
            <w:tcW w:w="4672" w:type="dxa"/>
          </w:tcPr>
          <w:p w:rsidR="00B30D69" w:rsidRPr="009B714B" w:rsidRDefault="00B30D69" w:rsidP="00361138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Идентификационные признаки ценных бумаг: </w:t>
            </w: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вид ценных бумаг (акции, облигации, опционы эмитента, российские депозитарные расписки): акции;</w:t>
            </w: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категория (тип) - для акций: обыкновенные именные бездокументарные;</w:t>
            </w: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выпуска (дополнительного выпуска) ценных бумаг (программы облигаций) и дата его (ее) регистрации (идентификационный номер выпуска (дополнительного выпуска) ценных бумаг и дата его присвоения):</w:t>
            </w: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регистрационный номер выпуска 1-01-14044-A от 19.03.2010 г.; </w:t>
            </w: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международный код (номер) идентификации ценных бумаг (ISIN) (при наличии): RU000A0JQUZ6</w:t>
            </w:r>
          </w:p>
        </w:tc>
      </w:tr>
      <w:tr w:rsidR="00B30D69" w:rsidRPr="00744A1D" w:rsidTr="00E71678">
        <w:tc>
          <w:tcPr>
            <w:tcW w:w="9345" w:type="dxa"/>
            <w:gridSpan w:val="2"/>
          </w:tcPr>
          <w:p w:rsidR="00B30D69" w:rsidRPr="009B714B" w:rsidRDefault="00B30D69" w:rsidP="003611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Содержание сообщения</w:t>
            </w:r>
          </w:p>
        </w:tc>
      </w:tr>
      <w:tr w:rsidR="00B30D69" w:rsidRPr="00744A1D" w:rsidTr="00A20DCB">
        <w:trPr>
          <w:trHeight w:val="1549"/>
        </w:trPr>
        <w:tc>
          <w:tcPr>
            <w:tcW w:w="9345" w:type="dxa"/>
            <w:gridSpan w:val="2"/>
          </w:tcPr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документ публикуется в порядке дополнения информации, содержащейся в ранее опубликованном Отчете эмитента эмиссионных ценных бумаг ПАО «Группа «Русагро» за </w:t>
            </w:r>
            <w:r w:rsidR="004D1A10" w:rsidRPr="009B71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D1A10" w:rsidRPr="009B714B">
              <w:rPr>
                <w:rFonts w:ascii="Times New Roman" w:hAnsi="Times New Roman" w:cs="Times New Roman"/>
                <w:sz w:val="24"/>
                <w:szCs w:val="24"/>
              </w:rPr>
              <w:t>двенадцать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) месяцев 2025 года.</w:t>
            </w: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ранее опубликованный текст Отчета эмитента эмиссионных ценных бумаг ПАО «Группа «Русагро» на </w:t>
            </w:r>
            <w:r w:rsidR="004D1A10" w:rsidRPr="009B71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2025 г., информация в котором дополняется настоящим документом:</w:t>
            </w:r>
          </w:p>
          <w:p w:rsidR="00B30D69" w:rsidRPr="009B714B" w:rsidRDefault="0084789B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30D69" w:rsidRPr="009B71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https://www.e-disclosure.ru/portal/files.aspx?id=25660&amp;type=5</w:t>
              </w:r>
            </w:hyperlink>
            <w:r w:rsidR="00B30D69"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внесенных дополнений и причин (обстоятельств), послуживших основанием для внесения в ранее опубликованный Отчет эмитента эмиссионных ценных бумаг ПАО «Группа «Русагро» на </w:t>
            </w:r>
            <w:r w:rsidR="004D1A10"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месяцев 2025 г.</w:t>
            </w: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внесения </w:t>
            </w:r>
            <w:r w:rsidR="004D1A10" w:rsidRPr="009B714B"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 в ранее опубликованный Отчет эмитента эмиссионных ценных бумаг ПАО «Группа «Русагро» на </w:t>
            </w:r>
            <w:r w:rsidR="004D1A10" w:rsidRPr="009B71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2025 г. – Предписание Банка России.</w:t>
            </w: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Дополнения внесены в следующие разделы/пункты ранее опубликованного Отчета эмитента эмиссионных ценных бумаг ПАО «Группа «Русагро» на </w:t>
            </w:r>
            <w:r w:rsidR="004D1A10" w:rsidRPr="009B71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2025 г.:</w:t>
            </w:r>
          </w:p>
          <w:p w:rsidR="00B30D69" w:rsidRPr="009B714B" w:rsidRDefault="00B30D69" w:rsidP="00361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A10" w:rsidRPr="009B714B" w:rsidRDefault="00B30D69" w:rsidP="004D1A10">
            <w:pPr>
              <w:tabs>
                <w:tab w:val="center" w:pos="4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 w:rsidR="00B3316D">
              <w:rPr>
                <w:rFonts w:ascii="Times New Roman" w:hAnsi="Times New Roman" w:cs="Times New Roman"/>
                <w:sz w:val="24"/>
                <w:szCs w:val="24"/>
              </w:rPr>
              <w:t>2.1.1. «</w:t>
            </w:r>
            <w:r w:rsidR="00B3316D" w:rsidRPr="00B3316D">
              <w:rPr>
                <w:rFonts w:ascii="Times New Roman" w:hAnsi="Times New Roman" w:cs="Times New Roman"/>
                <w:sz w:val="24"/>
                <w:szCs w:val="24"/>
              </w:rPr>
              <w:t>Состав совета директоров эмитента</w:t>
            </w:r>
            <w:r w:rsidR="00B331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06A1A" w:rsidRPr="009B714B">
              <w:rPr>
                <w:rFonts w:ascii="Times New Roman" w:hAnsi="Times New Roman" w:cs="Times New Roman"/>
                <w:sz w:val="24"/>
                <w:szCs w:val="24"/>
              </w:rPr>
              <w:t>дополнить текстом следующего содержания:</w:t>
            </w:r>
          </w:p>
          <w:p w:rsidR="00F3604D" w:rsidRPr="009B714B" w:rsidRDefault="00F3604D" w:rsidP="00C74E0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04D" w:rsidRPr="00B3316D" w:rsidRDefault="00F3604D" w:rsidP="00B3316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16D">
              <w:rPr>
                <w:rFonts w:ascii="Times New Roman" w:hAnsi="Times New Roman" w:cs="Times New Roman"/>
                <w:sz w:val="24"/>
                <w:szCs w:val="24"/>
              </w:rPr>
              <w:t>Липатов Т</w:t>
            </w:r>
            <w:r w:rsidR="00B3316D">
              <w:rPr>
                <w:rFonts w:ascii="Times New Roman" w:hAnsi="Times New Roman" w:cs="Times New Roman"/>
                <w:sz w:val="24"/>
                <w:szCs w:val="24"/>
              </w:rPr>
              <w:t>имур Владимирович</w:t>
            </w:r>
          </w:p>
          <w:p w:rsidR="00B3316D" w:rsidRDefault="00B3316D" w:rsidP="00B3316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</w:p>
          <w:p w:rsidR="00B3316D" w:rsidRDefault="00B3316D" w:rsidP="00B3316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314343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Липатов Тимур Владимирович, год рождения: 19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80</w:t>
            </w:r>
            <w:r w:rsidRPr="00314343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.</w:t>
            </w:r>
          </w:p>
          <w:p w:rsidR="00B3316D" w:rsidRDefault="00B3316D" w:rsidP="00B3316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</w:p>
          <w:p w:rsidR="00B3316D" w:rsidRPr="008D467E" w:rsidRDefault="00B3316D" w:rsidP="00B3316D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Сведения об уровне образования, о квалификации, специальности: </w:t>
            </w:r>
          </w:p>
          <w:p w:rsidR="00B3316D" w:rsidRPr="006D1461" w:rsidRDefault="00B3316D" w:rsidP="00B3316D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высшее образование, квалификация «Инженер», специальность «Тепловые электрические станции».</w:t>
            </w:r>
          </w:p>
          <w:p w:rsidR="00B3316D" w:rsidRPr="008D467E" w:rsidRDefault="00B3316D" w:rsidP="00B3316D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>Все должности, которые лицо занимает или занимало в Обществе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должности);</w:t>
            </w:r>
          </w:p>
          <w:p w:rsidR="00B3316D" w:rsidRPr="008D467E" w:rsidRDefault="00B3316D" w:rsidP="00B3316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7"/>
              <w:gridCol w:w="2277"/>
              <w:gridCol w:w="2303"/>
              <w:gridCol w:w="2272"/>
            </w:tblGrid>
            <w:tr w:rsidR="00B3316D" w:rsidRPr="00163B63" w:rsidTr="005F6E12">
              <w:tc>
                <w:tcPr>
                  <w:tcW w:w="4672" w:type="dxa"/>
                  <w:gridSpan w:val="2"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Период</w:t>
                  </w:r>
                </w:p>
              </w:tc>
              <w:tc>
                <w:tcPr>
                  <w:tcW w:w="2336" w:type="dxa"/>
                  <w:vMerge w:val="restart"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Наименование организации</w:t>
                  </w:r>
                </w:p>
              </w:tc>
              <w:tc>
                <w:tcPr>
                  <w:tcW w:w="2337" w:type="dxa"/>
                  <w:vMerge w:val="restart"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Должность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с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по</w:t>
                  </w:r>
                </w:p>
              </w:tc>
              <w:tc>
                <w:tcPr>
                  <w:tcW w:w="2336" w:type="dxa"/>
                  <w:vMerge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337" w:type="dxa"/>
                  <w:vMerge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01.01.2019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21.04.2021*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ПАО «Силовые машины»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Руководитель управления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 xml:space="preserve"> </w:t>
                  </w: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правового обеспечения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 xml:space="preserve"> </w:t>
                  </w: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корпоративных отношений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01.01.2022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настоящее время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ПАО</w:t>
                  </w: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 xml:space="preserve"> «Группа «Русагро»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Член Совета директоров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01.01.2022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настоящее время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ПАО</w:t>
                  </w: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 xml:space="preserve"> «Группа «Русагро»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Член Правления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01.01.2022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настоящее время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ПАО</w:t>
                  </w: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 xml:space="preserve"> «Группа «Русагро»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Генеральный директор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01.01.2022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настоящее время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ООО «Группа Компаний «Русагро»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Член Правления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01.01.2022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настоящее время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ООО «Группа Компаний «Русагро»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Генеральный директор</w:t>
                  </w:r>
                </w:p>
              </w:tc>
            </w:tr>
          </w:tbl>
          <w:p w:rsidR="00B3316D" w:rsidRPr="008D467E" w:rsidRDefault="00B3316D" w:rsidP="00B3316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16D" w:rsidRPr="008D467E" w:rsidRDefault="00B3316D" w:rsidP="00B3316D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>*В период с 21.04.2021 по 31.12.2021 лицо не занимало должности в Обществе и в органах управления других организаций.</w:t>
            </w:r>
          </w:p>
          <w:p w:rsidR="00B3316D" w:rsidRPr="00220F19" w:rsidRDefault="00B3316D" w:rsidP="00B3316D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F97AD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Информация</w:t>
            </w:r>
            <w:r w:rsidRPr="00220F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о доле участия лица в уставном капитале и о доле принадлежащих лицу обыкновенных акций эмитента</w:t>
            </w:r>
            <w:r w:rsidRPr="00F97AD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не раскрывается на основании Постановления Правительства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  <w:r w:rsidRPr="00F97AD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 </w:t>
            </w:r>
            <w:r w:rsidRPr="00F97AD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1102 от 04.07.2023.</w:t>
            </w:r>
          </w:p>
          <w:p w:rsidR="00B3316D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Количество акций эмитента каждой категории (типа), которые могут быть приобретены лицом в результате осуществления прав по принадлежащим ему ценным бумагам, конвертируемым в акции эмитента: </w:t>
            </w:r>
          </w:p>
          <w:p w:rsidR="00B3316D" w:rsidRPr="008D467E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hAnsi="Times New Roman" w:cs="Times New Roman"/>
              </w:rPr>
            </w:pPr>
            <w:r w:rsidRPr="008D467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0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3316D" w:rsidRPr="008D467E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hAnsi="Times New Roman" w:cs="Times New Roman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lastRenderedPageBreak/>
              <w:t>Доли участия лица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3316D" w:rsidRPr="00E90BFF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CD507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Лицо указанных долей не имеет</w:t>
            </w:r>
          </w:p>
          <w:p w:rsidR="00B3316D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ведения о совершении лицом в отчетном периоде сделки по приобретению или отчуждению акций (долей) эмитента </w:t>
            </w:r>
          </w:p>
          <w:p w:rsidR="00B3316D" w:rsidRPr="00E90BFF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2528C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Указанных сделок в отчетном периоде не совершалось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B3316D" w:rsidRPr="008D467E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hAnsi="Times New Roman" w:cs="Times New Roman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      </w:r>
          </w:p>
          <w:p w:rsidR="00B3316D" w:rsidRPr="00E90BFF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Указанных родственных связей нет</w:t>
            </w:r>
            <w:r w:rsidRPr="00E90BFF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3316D" w:rsidRPr="008D467E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      </w:r>
          </w:p>
          <w:p w:rsidR="00B3316D" w:rsidRPr="00E90BFF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hAnsi="Times New Roman" w:cs="Times New Roman"/>
              </w:rPr>
            </w:pPr>
            <w:r w:rsidRPr="008D467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Лицо к указанным видам ответственности не привлекалось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D4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3316D" w:rsidRPr="008D467E" w:rsidRDefault="00B3316D" w:rsidP="00B3316D">
            <w:pPr>
              <w:spacing w:after="12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7E">
              <w:rPr>
                <w:rFonts w:ascii="Times New Roman" w:hAnsi="Times New Roman" w:cs="Times New Roman"/>
                <w:sz w:val="20"/>
                <w:szCs w:val="20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"О несостоятельности (банкротстве)":</w:t>
            </w:r>
          </w:p>
          <w:p w:rsidR="00B3316D" w:rsidRPr="00C71942" w:rsidRDefault="00B3316D" w:rsidP="00B3316D">
            <w:pPr>
              <w:spacing w:after="120"/>
              <w:ind w:firstLine="28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46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Лицо указанных должностей не занимало </w:t>
            </w:r>
          </w:p>
          <w:p w:rsidR="004D1A10" w:rsidRPr="009B714B" w:rsidRDefault="004D1A10" w:rsidP="00B3316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E0E" w:rsidRPr="009B714B" w:rsidRDefault="00C74E0E" w:rsidP="00C74E0E">
            <w:pPr>
              <w:tabs>
                <w:tab w:val="center" w:pos="4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 w:rsidR="00B331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31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.: «</w:t>
            </w:r>
            <w:r w:rsidR="00B3316D" w:rsidRPr="00B3316D">
              <w:rPr>
                <w:rFonts w:ascii="Times New Roman" w:hAnsi="Times New Roman" w:cs="Times New Roman"/>
                <w:sz w:val="24"/>
                <w:szCs w:val="24"/>
              </w:rPr>
              <w:t>Состав коллегиального исполнительного органа эмитента</w:t>
            </w:r>
            <w:r w:rsidRPr="009B714B">
              <w:rPr>
                <w:rFonts w:ascii="Times New Roman" w:hAnsi="Times New Roman" w:cs="Times New Roman"/>
                <w:sz w:val="24"/>
                <w:szCs w:val="24"/>
              </w:rPr>
              <w:t>» дополнить текстом следующего содержания:</w:t>
            </w:r>
          </w:p>
          <w:p w:rsidR="00C74E0E" w:rsidRPr="009B714B" w:rsidRDefault="00C74E0E" w:rsidP="00C74E0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16D" w:rsidRPr="00B3316D" w:rsidRDefault="00B3316D" w:rsidP="00B3316D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16D">
              <w:rPr>
                <w:rFonts w:ascii="Times New Roman" w:hAnsi="Times New Roman" w:cs="Times New Roman"/>
                <w:sz w:val="24"/>
                <w:szCs w:val="24"/>
              </w:rPr>
              <w:t>Липатов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имур Владимирович</w:t>
            </w:r>
          </w:p>
          <w:p w:rsidR="00B3316D" w:rsidRDefault="00B3316D" w:rsidP="00B3316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</w:p>
          <w:p w:rsidR="00B3316D" w:rsidRDefault="00B3316D" w:rsidP="00B3316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314343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Липатов Тимур Владимирович, год рождения: 19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80</w:t>
            </w:r>
            <w:r w:rsidRPr="00314343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.</w:t>
            </w:r>
          </w:p>
          <w:p w:rsidR="00B3316D" w:rsidRDefault="00B3316D" w:rsidP="00B3316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</w:p>
          <w:p w:rsidR="00B3316D" w:rsidRPr="008D467E" w:rsidRDefault="00B3316D" w:rsidP="00B3316D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Сведения об уровне образования, о квалификации, специальности: </w:t>
            </w:r>
          </w:p>
          <w:p w:rsidR="00B3316D" w:rsidRPr="006D1461" w:rsidRDefault="00B3316D" w:rsidP="00B3316D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высшее образование, квалификация «Инженер», специальность «Тепловые электрические станции».</w:t>
            </w:r>
          </w:p>
          <w:p w:rsidR="00B3316D" w:rsidRPr="008D467E" w:rsidRDefault="00B3316D" w:rsidP="00B3316D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>Все должности, которые лицо занимает или занимало в Обществе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должности);</w:t>
            </w:r>
          </w:p>
          <w:p w:rsidR="00B3316D" w:rsidRPr="008D467E" w:rsidRDefault="00B3316D" w:rsidP="00B3316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7"/>
              <w:gridCol w:w="2277"/>
              <w:gridCol w:w="2303"/>
              <w:gridCol w:w="2272"/>
            </w:tblGrid>
            <w:tr w:rsidR="00B3316D" w:rsidRPr="00163B63" w:rsidTr="005F6E12">
              <w:tc>
                <w:tcPr>
                  <w:tcW w:w="4672" w:type="dxa"/>
                  <w:gridSpan w:val="2"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Период</w:t>
                  </w:r>
                </w:p>
              </w:tc>
              <w:tc>
                <w:tcPr>
                  <w:tcW w:w="2336" w:type="dxa"/>
                  <w:vMerge w:val="restart"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Наименование организации</w:t>
                  </w:r>
                </w:p>
              </w:tc>
              <w:tc>
                <w:tcPr>
                  <w:tcW w:w="2337" w:type="dxa"/>
                  <w:vMerge w:val="restart"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Должность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с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по</w:t>
                  </w:r>
                </w:p>
              </w:tc>
              <w:tc>
                <w:tcPr>
                  <w:tcW w:w="2336" w:type="dxa"/>
                  <w:vMerge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337" w:type="dxa"/>
                  <w:vMerge/>
                </w:tcPr>
                <w:p w:rsidR="00B3316D" w:rsidRPr="008D467E" w:rsidRDefault="00B3316D" w:rsidP="00B3316D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01.01.2019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21.04.2021*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ПАО «Силовые машины»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Руководитель управления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 xml:space="preserve"> </w:t>
                  </w: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правового обеспечения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 xml:space="preserve"> </w:t>
                  </w: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корпоративных отношений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01.01.2022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настоящее время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ПАО</w:t>
                  </w: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 xml:space="preserve"> «Группа «Русагро»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Член Совета директоров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01.01.2022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настоящее время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ПАО</w:t>
                  </w: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 xml:space="preserve"> «Группа «Русагро»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Член Правления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01.01.2022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настоящее время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sz w:val="20"/>
                    </w:rPr>
                    <w:t>ПАО</w:t>
                  </w: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 xml:space="preserve"> «Группа «Русагро»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Генеральный директор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01.01.2022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настоящее время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ООО «Группа Компаний «Русагро»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Член Правления</w:t>
                  </w:r>
                </w:p>
              </w:tc>
            </w:tr>
            <w:tr w:rsidR="00B3316D" w:rsidRPr="00163B63" w:rsidTr="005F6E12"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01.01.2022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настоящее время</w:t>
                  </w:r>
                </w:p>
              </w:tc>
              <w:tc>
                <w:tcPr>
                  <w:tcW w:w="2336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ООО «Группа Компаний «Русагро»</w:t>
                  </w:r>
                </w:p>
              </w:tc>
              <w:tc>
                <w:tcPr>
                  <w:tcW w:w="2337" w:type="dxa"/>
                </w:tcPr>
                <w:p w:rsidR="00B3316D" w:rsidRPr="008D467E" w:rsidRDefault="00B3316D" w:rsidP="00B3316D">
                  <w:pPr>
                    <w:pStyle w:val="ConsPlusNormal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</w:pPr>
                  <w:r w:rsidRPr="008D467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2"/>
                      <w:lang w:eastAsia="ru-RU"/>
                    </w:rPr>
                    <w:t>Генеральный директор</w:t>
                  </w:r>
                </w:p>
              </w:tc>
            </w:tr>
          </w:tbl>
          <w:p w:rsidR="00B3316D" w:rsidRPr="008D467E" w:rsidRDefault="00B3316D" w:rsidP="00B3316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316D" w:rsidRPr="008D467E" w:rsidRDefault="00B3316D" w:rsidP="00B3316D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lastRenderedPageBreak/>
              <w:t>*В период с 21.04.2021 по 31.12.2021 лицо не занимало должности в Обществе и в органах управления других организаций.</w:t>
            </w:r>
          </w:p>
          <w:p w:rsidR="00B3316D" w:rsidRPr="00220F19" w:rsidRDefault="00B3316D" w:rsidP="00B3316D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F97AD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Информация</w:t>
            </w:r>
            <w:r w:rsidRPr="00220F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о доле участия лица в уставном капитале и о доле принадлежащих лицу обыкновенных акций эмитента</w:t>
            </w:r>
            <w:r w:rsidRPr="00F97AD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не раскрывается на основании Постановления Правительства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  <w:r w:rsidRPr="00F97AD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 </w:t>
            </w:r>
            <w:r w:rsidRPr="00F97AD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1102 от 04.07.2023.</w:t>
            </w:r>
          </w:p>
          <w:p w:rsidR="00B3316D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Количество акций эмитента каждой категории (типа), которые могут быть приобретены лицом в результате осуществления прав по принадлежащим ему ценным бумагам, конвертируемым в акции эмитента: </w:t>
            </w:r>
          </w:p>
          <w:p w:rsidR="00B3316D" w:rsidRPr="008D467E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hAnsi="Times New Roman" w:cs="Times New Roman"/>
              </w:rPr>
            </w:pPr>
            <w:r w:rsidRPr="008D467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0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3316D" w:rsidRPr="008D467E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hAnsi="Times New Roman" w:cs="Times New Roman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3316D" w:rsidRPr="00E90BFF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CD507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Лицо указанных долей не имеет</w:t>
            </w:r>
          </w:p>
          <w:p w:rsidR="00B3316D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ведения о совершении лицом в отчетном периоде сделки по приобретению или отчуждению акций (долей) эмитента </w:t>
            </w:r>
          </w:p>
          <w:p w:rsidR="00B3316D" w:rsidRPr="00E90BFF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2528C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Указанных сделок в отчетном периоде не совершалось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B3316D" w:rsidRPr="008D467E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hAnsi="Times New Roman" w:cs="Times New Roman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      </w:r>
          </w:p>
          <w:p w:rsidR="00B3316D" w:rsidRPr="00E90BFF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Указанных родственных связей нет</w:t>
            </w:r>
            <w:r w:rsidRPr="00E90BFF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3316D" w:rsidRPr="008D467E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      </w:r>
          </w:p>
          <w:p w:rsidR="00B3316D" w:rsidRPr="00E90BFF" w:rsidRDefault="00B3316D" w:rsidP="00B3316D">
            <w:pPr>
              <w:spacing w:after="120" w:line="270" w:lineRule="auto"/>
              <w:ind w:left="-15" w:firstLine="284"/>
              <w:jc w:val="both"/>
              <w:rPr>
                <w:rFonts w:ascii="Times New Roman" w:hAnsi="Times New Roman" w:cs="Times New Roman"/>
              </w:rPr>
            </w:pPr>
            <w:r w:rsidRPr="008D467E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Лицо к указанным видам ответственности не привлекалось</w:t>
            </w:r>
            <w:r w:rsidRPr="008D467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D4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3316D" w:rsidRPr="008D467E" w:rsidRDefault="00B3316D" w:rsidP="00B3316D">
            <w:pPr>
              <w:spacing w:after="12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7E">
              <w:rPr>
                <w:rFonts w:ascii="Times New Roman" w:hAnsi="Times New Roman" w:cs="Times New Roman"/>
                <w:sz w:val="20"/>
                <w:szCs w:val="20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"О несостоятельности (банкротстве)":</w:t>
            </w:r>
          </w:p>
          <w:p w:rsidR="00B3316D" w:rsidRPr="00C71942" w:rsidRDefault="00B3316D" w:rsidP="00B3316D">
            <w:pPr>
              <w:spacing w:after="120"/>
              <w:ind w:firstLine="28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46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Лицо указанных должностей не занимало </w:t>
            </w:r>
          </w:p>
          <w:p w:rsidR="00B30D69" w:rsidRPr="009B714B" w:rsidRDefault="00B30D69" w:rsidP="00361138">
            <w:pPr>
              <w:spacing w:after="120" w:line="270" w:lineRule="auto"/>
              <w:ind w:left="-1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30D69" w:rsidRPr="00744A1D" w:rsidTr="00E71678">
        <w:tc>
          <w:tcPr>
            <w:tcW w:w="9345" w:type="dxa"/>
            <w:gridSpan w:val="2"/>
          </w:tcPr>
          <w:p w:rsidR="00B30D69" w:rsidRPr="002E4D64" w:rsidRDefault="00B30D69" w:rsidP="00B30D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Подпись:</w:t>
            </w:r>
          </w:p>
        </w:tc>
      </w:tr>
      <w:tr w:rsidR="00B30D69" w:rsidRPr="00744A1D" w:rsidTr="00E71678">
        <w:tc>
          <w:tcPr>
            <w:tcW w:w="9345" w:type="dxa"/>
            <w:gridSpan w:val="2"/>
          </w:tcPr>
          <w:p w:rsidR="00B30D69" w:rsidRPr="002E4D64" w:rsidRDefault="00B30D69" w:rsidP="00B30D69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Стафеева А.Н. /представитель по доверенности/</w:t>
            </w:r>
          </w:p>
        </w:tc>
      </w:tr>
    </w:tbl>
    <w:p w:rsidR="00605059" w:rsidRPr="00744A1D" w:rsidRDefault="00605059" w:rsidP="00D84D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05059" w:rsidRPr="00744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47963"/>
    <w:multiLevelType w:val="multilevel"/>
    <w:tmpl w:val="3AE24C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C702A6F"/>
    <w:multiLevelType w:val="hybridMultilevel"/>
    <w:tmpl w:val="03EA79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13FB1"/>
    <w:multiLevelType w:val="hybridMultilevel"/>
    <w:tmpl w:val="3CAA9D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4077B76"/>
    <w:multiLevelType w:val="hybridMultilevel"/>
    <w:tmpl w:val="03EA79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059"/>
    <w:rsid w:val="00006A1A"/>
    <w:rsid w:val="0002648E"/>
    <w:rsid w:val="0006172E"/>
    <w:rsid w:val="00083FF5"/>
    <w:rsid w:val="000E0A9E"/>
    <w:rsid w:val="001F346C"/>
    <w:rsid w:val="002C267E"/>
    <w:rsid w:val="00304929"/>
    <w:rsid w:val="00361138"/>
    <w:rsid w:val="003E465F"/>
    <w:rsid w:val="004D1A10"/>
    <w:rsid w:val="005F0DC2"/>
    <w:rsid w:val="00605059"/>
    <w:rsid w:val="00744A1D"/>
    <w:rsid w:val="007651D5"/>
    <w:rsid w:val="00821C4C"/>
    <w:rsid w:val="009B714B"/>
    <w:rsid w:val="00A20DCB"/>
    <w:rsid w:val="00AB14FC"/>
    <w:rsid w:val="00B30D69"/>
    <w:rsid w:val="00B3316D"/>
    <w:rsid w:val="00C65C82"/>
    <w:rsid w:val="00C74E0E"/>
    <w:rsid w:val="00D4389A"/>
    <w:rsid w:val="00D84DE4"/>
    <w:rsid w:val="00EE0C00"/>
    <w:rsid w:val="00F3604D"/>
    <w:rsid w:val="00F42E9B"/>
    <w:rsid w:val="00FC3AA0"/>
    <w:rsid w:val="00FC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4E26F"/>
  <w15:chartTrackingRefBased/>
  <w15:docId w15:val="{98D2B956-434A-4370-8599-1EBF7EBF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5059"/>
    <w:pPr>
      <w:ind w:left="720"/>
      <w:contextualSpacing/>
    </w:pPr>
  </w:style>
  <w:style w:type="paragraph" w:customStyle="1" w:styleId="prilozhenie">
    <w:name w:val="prilozhenie"/>
    <w:basedOn w:val="a"/>
    <w:rsid w:val="00AB14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2C267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2C267E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9B714B"/>
    <w:rPr>
      <w:color w:val="954F72" w:themeColor="followedHyperlink"/>
      <w:u w:val="single"/>
    </w:rPr>
  </w:style>
  <w:style w:type="paragraph" w:customStyle="1" w:styleId="ConsPlusNormal">
    <w:name w:val="ConsPlusNormal"/>
    <w:rsid w:val="00B3316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-disclosure.ru/portal/files.aspx?id=25660&amp;type=5" TargetMode="External"/><Relationship Id="rId5" Type="http://schemas.openxmlformats.org/officeDocument/2006/relationships/hyperlink" Target="https://www.e-disclosure.ru/portal/company.aspx?id=256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Волосова Марина Васильевна</dc:creator>
  <cp:keywords/>
  <dc:description/>
  <cp:lastModifiedBy>Волосова Марина Васильевна</cp:lastModifiedBy>
  <cp:revision>2</cp:revision>
  <dcterms:created xsi:type="dcterms:W3CDTF">2026-05-15T11:47:00Z</dcterms:created>
  <dcterms:modified xsi:type="dcterms:W3CDTF">2026-05-15T11:47:00Z</dcterms:modified>
</cp:coreProperties>
</file>